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EB" w:rsidRDefault="000033EB" w:rsidP="000033EB">
      <w:pPr>
        <w:pStyle w:val="NormalWeb"/>
        <w:jc w:val="center"/>
        <w:rPr>
          <w:b/>
          <w:sz w:val="32"/>
        </w:rPr>
      </w:pPr>
      <w:r w:rsidRPr="001D34F6">
        <w:rPr>
          <w:b/>
          <w:sz w:val="32"/>
        </w:rPr>
        <w:t>Canadian Legal Responsibilities- Jury Duty</w:t>
      </w:r>
    </w:p>
    <w:p w:rsidR="000033EB" w:rsidRPr="001D34F6" w:rsidRDefault="000033EB" w:rsidP="000033EB">
      <w:pPr>
        <w:pStyle w:val="NormalWeb"/>
        <w:jc w:val="center"/>
        <w:rPr>
          <w:b/>
          <w:sz w:val="32"/>
        </w:rPr>
      </w:pPr>
    </w:p>
    <w:p w:rsidR="000033EB" w:rsidRDefault="000033EB" w:rsidP="000033EB">
      <w:pPr>
        <w:pStyle w:val="NormalWeb"/>
        <w:numPr>
          <w:ilvl w:val="0"/>
          <w:numId w:val="1"/>
        </w:numPr>
      </w:pPr>
      <w:r>
        <w:t xml:space="preserve"> </w:t>
      </w:r>
    </w:p>
    <w:p w:rsidR="000033EB" w:rsidRDefault="000033EB" w:rsidP="000033EB">
      <w:pPr>
        <w:pStyle w:val="NormalWeb"/>
        <w:ind w:left="720"/>
      </w:pPr>
    </w:p>
    <w:p w:rsidR="000033EB" w:rsidRDefault="000033EB" w:rsidP="000033EB">
      <w:pPr>
        <w:pStyle w:val="NormalWeb"/>
        <w:numPr>
          <w:ilvl w:val="0"/>
          <w:numId w:val="1"/>
        </w:numPr>
      </w:pPr>
      <w:r>
        <w:t xml:space="preserve"> </w:t>
      </w:r>
    </w:p>
    <w:p w:rsidR="000033EB" w:rsidRDefault="000033EB" w:rsidP="000033EB">
      <w:pPr>
        <w:pStyle w:val="NormalWeb"/>
        <w:ind w:left="720"/>
      </w:pPr>
      <w:r>
        <w:t xml:space="preserve"> </w:t>
      </w:r>
    </w:p>
    <w:p w:rsidR="000033EB" w:rsidRDefault="000033EB" w:rsidP="000033EB">
      <w:pPr>
        <w:pStyle w:val="NormalWeb"/>
        <w:numPr>
          <w:ilvl w:val="0"/>
          <w:numId w:val="1"/>
        </w:numPr>
      </w:pPr>
      <w:r>
        <w:t xml:space="preserve">  </w:t>
      </w:r>
    </w:p>
    <w:p w:rsidR="000033EB" w:rsidRDefault="000033EB" w:rsidP="000033EB">
      <w:pPr>
        <w:pStyle w:val="NormalWeb"/>
        <w:ind w:left="720"/>
      </w:pPr>
    </w:p>
    <w:p w:rsidR="000033EB" w:rsidRDefault="000033EB" w:rsidP="000033EB">
      <w:pPr>
        <w:pStyle w:val="NormalWeb"/>
        <w:numPr>
          <w:ilvl w:val="0"/>
          <w:numId w:val="1"/>
        </w:numPr>
      </w:pPr>
      <w:r>
        <w:t xml:space="preserve"> </w:t>
      </w:r>
    </w:p>
    <w:p w:rsidR="000033EB" w:rsidRDefault="000033EB" w:rsidP="000033EB">
      <w:pPr>
        <w:pStyle w:val="NormalWeb"/>
        <w:ind w:left="720"/>
      </w:pPr>
    </w:p>
    <w:p w:rsidR="000033EB" w:rsidRDefault="000033EB" w:rsidP="000033EB">
      <w:pPr>
        <w:pStyle w:val="NormalWeb"/>
        <w:numPr>
          <w:ilvl w:val="0"/>
          <w:numId w:val="1"/>
        </w:numPr>
      </w:pPr>
      <w:r>
        <w:t xml:space="preserve"> </w:t>
      </w:r>
    </w:p>
    <w:p w:rsidR="000033EB" w:rsidRDefault="000033EB" w:rsidP="000033EB">
      <w:pPr>
        <w:pStyle w:val="NormalWeb"/>
        <w:ind w:left="720"/>
      </w:pPr>
      <w:r>
        <w:t xml:space="preserve"> </w:t>
      </w:r>
    </w:p>
    <w:p w:rsidR="000033EB" w:rsidRDefault="000033EB" w:rsidP="000033EB">
      <w:pPr>
        <w:pStyle w:val="NormalWeb"/>
        <w:numPr>
          <w:ilvl w:val="0"/>
          <w:numId w:val="1"/>
        </w:numPr>
      </w:pPr>
      <w:r>
        <w:t xml:space="preserve"> </w:t>
      </w:r>
    </w:p>
    <w:p w:rsidR="000033EB" w:rsidRDefault="000033EB" w:rsidP="000033EB">
      <w:pPr>
        <w:pStyle w:val="NormalWeb"/>
        <w:ind w:left="720"/>
      </w:pPr>
      <w:r>
        <w:t xml:space="preserve"> </w:t>
      </w:r>
    </w:p>
    <w:p w:rsidR="000033EB" w:rsidRDefault="000033EB" w:rsidP="000033EB">
      <w:pPr>
        <w:pStyle w:val="NormalWeb"/>
        <w:numPr>
          <w:ilvl w:val="0"/>
          <w:numId w:val="1"/>
        </w:numPr>
      </w:pPr>
      <w:r>
        <w:t xml:space="preserve"> </w:t>
      </w:r>
    </w:p>
    <w:p w:rsidR="000033EB" w:rsidRDefault="000033EB" w:rsidP="000033EB">
      <w:pPr>
        <w:pStyle w:val="NormalWeb"/>
        <w:ind w:left="720"/>
      </w:pPr>
    </w:p>
    <w:p w:rsidR="000033EB" w:rsidRPr="006A5EB5" w:rsidRDefault="000033EB" w:rsidP="000033EB">
      <w:pPr>
        <w:pStyle w:val="NormalWeb"/>
        <w:rPr>
          <w:b/>
          <w:u w:val="single"/>
        </w:rPr>
      </w:pPr>
      <w:r w:rsidRPr="006A5EB5">
        <w:rPr>
          <w:b/>
          <w:u w:val="single"/>
        </w:rPr>
        <w:t>Important terms:</w:t>
      </w:r>
    </w:p>
    <w:p w:rsidR="000033EB" w:rsidRDefault="000033EB" w:rsidP="000033EB">
      <w:pPr>
        <w:pStyle w:val="NormalWeb"/>
        <w:numPr>
          <w:ilvl w:val="0"/>
          <w:numId w:val="1"/>
        </w:numPr>
      </w:pPr>
      <w:r>
        <w:t xml:space="preserve">Prosecutor: </w:t>
      </w:r>
    </w:p>
    <w:p w:rsidR="000033EB" w:rsidRDefault="000033EB" w:rsidP="000033EB">
      <w:pPr>
        <w:pStyle w:val="NormalWeb"/>
        <w:ind w:left="720"/>
      </w:pPr>
    </w:p>
    <w:p w:rsidR="000033EB" w:rsidRDefault="000033EB" w:rsidP="000033EB">
      <w:pPr>
        <w:pStyle w:val="NormalWeb"/>
        <w:numPr>
          <w:ilvl w:val="0"/>
          <w:numId w:val="1"/>
        </w:numPr>
      </w:pPr>
      <w:r>
        <w:t>Defence:</w:t>
      </w:r>
    </w:p>
    <w:p w:rsidR="000033EB" w:rsidRDefault="000033EB" w:rsidP="000033EB">
      <w:pPr>
        <w:pStyle w:val="NormalWeb"/>
        <w:ind w:left="720"/>
      </w:pPr>
    </w:p>
    <w:p w:rsidR="000033EB" w:rsidRDefault="000033EB" w:rsidP="000033EB">
      <w:pPr>
        <w:pStyle w:val="NormalWeb"/>
        <w:numPr>
          <w:ilvl w:val="0"/>
          <w:numId w:val="1"/>
        </w:numPr>
      </w:pPr>
      <w:r>
        <w:t>Sequester:</w:t>
      </w:r>
    </w:p>
    <w:p w:rsidR="00130AAA" w:rsidRDefault="00130AAA">
      <w:bookmarkStart w:id="0" w:name="_GoBack"/>
      <w:bookmarkEnd w:id="0"/>
    </w:p>
    <w:sectPr w:rsidR="00130A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72FF"/>
    <w:multiLevelType w:val="hybridMultilevel"/>
    <w:tmpl w:val="A0207BF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DF"/>
    <w:rsid w:val="000033EB"/>
    <w:rsid w:val="00130AAA"/>
    <w:rsid w:val="00134DFA"/>
    <w:rsid w:val="00564CDF"/>
    <w:rsid w:val="00AE49B0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1373"/>
  <w15:chartTrackingRefBased/>
  <w15:docId w15:val="{CA5C6133-20B7-447A-845C-71B6B7A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2018-11-28T21:14:00Z</dcterms:created>
  <dcterms:modified xsi:type="dcterms:W3CDTF">2018-11-28T21:14:00Z</dcterms:modified>
</cp:coreProperties>
</file>