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30B2" w14:textId="0F7B102A" w:rsidR="00AA18F0" w:rsidRPr="006F2984" w:rsidRDefault="00AA18F0" w:rsidP="00AA18F0">
      <w:pPr>
        <w:spacing w:after="0"/>
        <w:ind w:left="720" w:hanging="720"/>
        <w:rPr>
          <w:rFonts w:ascii="Book Antiqua" w:hAnsi="Book Antiqua"/>
          <w:b/>
          <w:i/>
          <w:sz w:val="36"/>
          <w:szCs w:val="28"/>
        </w:rPr>
      </w:pPr>
      <w:r w:rsidRPr="006F2984">
        <w:rPr>
          <w:rFonts w:ascii="Book Antiqua" w:hAnsi="Book Antiqua"/>
          <w:b/>
          <w:i/>
          <w:sz w:val="36"/>
          <w:szCs w:val="28"/>
        </w:rPr>
        <w:t>The Charter of Rights and Freedoms</w:t>
      </w:r>
      <w:r w:rsidRPr="006F2984">
        <w:rPr>
          <w:rFonts w:ascii="Book Antiqua" w:hAnsi="Book Antiqua"/>
          <w:b/>
          <w:i/>
          <w:sz w:val="36"/>
          <w:szCs w:val="28"/>
        </w:rPr>
        <w:t>: Test Outline</w:t>
      </w:r>
    </w:p>
    <w:p w14:paraId="19BD4C8E" w14:textId="28A9D378" w:rsidR="00130AAA" w:rsidRPr="006F2984" w:rsidRDefault="00AA18F0">
      <w:pPr>
        <w:rPr>
          <w:rFonts w:ascii="Book Antiqua" w:hAnsi="Book Antiqua"/>
          <w:sz w:val="28"/>
          <w:szCs w:val="24"/>
        </w:rPr>
      </w:pPr>
      <w:r w:rsidRPr="006F2984">
        <w:rPr>
          <w:rFonts w:ascii="Book Antiqua" w:eastAsia="Calibri" w:hAnsi="Book Antiqua" w:cs="Times New Roman"/>
          <w:sz w:val="28"/>
          <w:szCs w:val="24"/>
        </w:rPr>
        <w:t>This test will be a multiple-choice test, there will be no matching or short answer. Students will be given 35 minutes to complete this test</w:t>
      </w:r>
      <w:r w:rsidRPr="006F2984">
        <w:rPr>
          <w:rFonts w:ascii="Book Antiqua" w:hAnsi="Book Antiqua"/>
          <w:sz w:val="28"/>
          <w:szCs w:val="24"/>
        </w:rPr>
        <w:t xml:space="preserve">. </w:t>
      </w:r>
      <w:r w:rsidRPr="006F2984">
        <w:rPr>
          <w:rFonts w:ascii="Book Antiqua" w:eastAsia="Calibri" w:hAnsi="Book Antiqua" w:cs="Times New Roman"/>
          <w:sz w:val="28"/>
          <w:szCs w:val="24"/>
        </w:rPr>
        <w:t>Students will need to study the following information:</w:t>
      </w:r>
    </w:p>
    <w:p w14:paraId="7BE2B1B1" w14:textId="77777777" w:rsidR="00AA18F0" w:rsidRPr="006F2984" w:rsidRDefault="00AA18F0" w:rsidP="00AA18F0">
      <w:pPr>
        <w:pStyle w:val="ListParagraph"/>
        <w:rPr>
          <w:sz w:val="36"/>
        </w:rPr>
      </w:pPr>
      <w:bookmarkStart w:id="0" w:name="_GoBack"/>
      <w:bookmarkEnd w:id="0"/>
    </w:p>
    <w:p w14:paraId="50346210" w14:textId="535EEE24" w:rsidR="00E21692" w:rsidRPr="006F2984" w:rsidRDefault="00E21692" w:rsidP="00A749F5">
      <w:pPr>
        <w:pStyle w:val="ListParagraph"/>
        <w:numPr>
          <w:ilvl w:val="0"/>
          <w:numId w:val="1"/>
        </w:numPr>
        <w:rPr>
          <w:rFonts w:ascii="Book Antiqua" w:hAnsi="Book Antiqua"/>
          <w:sz w:val="28"/>
          <w:szCs w:val="24"/>
        </w:rPr>
      </w:pPr>
      <w:r w:rsidRPr="006F2984">
        <w:rPr>
          <w:rFonts w:ascii="Book Antiqua" w:hAnsi="Book Antiqua"/>
          <w:sz w:val="28"/>
          <w:szCs w:val="24"/>
        </w:rPr>
        <w:t>Key terms (rights, freedoms, responsibilities, individual rights, constitution</w:t>
      </w:r>
      <w:r w:rsidR="00926965" w:rsidRPr="006F2984">
        <w:rPr>
          <w:rFonts w:ascii="Book Antiqua" w:hAnsi="Book Antiqua"/>
          <w:sz w:val="28"/>
          <w:szCs w:val="24"/>
        </w:rPr>
        <w:t>, labour union</w:t>
      </w:r>
      <w:r w:rsidRPr="006F2984">
        <w:rPr>
          <w:rFonts w:ascii="Book Antiqua" w:hAnsi="Book Antiqua"/>
          <w:sz w:val="28"/>
          <w:szCs w:val="24"/>
        </w:rPr>
        <w:t>)</w:t>
      </w:r>
    </w:p>
    <w:p w14:paraId="0E2EB530" w14:textId="02FD7313" w:rsidR="00A749F5" w:rsidRPr="006F2984" w:rsidRDefault="00A749F5" w:rsidP="00A749F5">
      <w:pPr>
        <w:pStyle w:val="ListParagraph"/>
        <w:numPr>
          <w:ilvl w:val="0"/>
          <w:numId w:val="1"/>
        </w:numPr>
        <w:rPr>
          <w:rFonts w:ascii="Book Antiqua" w:hAnsi="Book Antiqua"/>
          <w:sz w:val="28"/>
          <w:szCs w:val="24"/>
        </w:rPr>
      </w:pPr>
      <w:r w:rsidRPr="006F2984">
        <w:rPr>
          <w:rFonts w:ascii="Book Antiqua" w:hAnsi="Book Antiqua"/>
          <w:sz w:val="28"/>
          <w:szCs w:val="24"/>
        </w:rPr>
        <w:t>What are your fundamental Freedoms?</w:t>
      </w:r>
    </w:p>
    <w:p w14:paraId="30E99E7F" w14:textId="77777777" w:rsidR="00A749F5" w:rsidRPr="006F2984" w:rsidRDefault="00A749F5" w:rsidP="00A749F5">
      <w:pPr>
        <w:pStyle w:val="ListParagraph"/>
        <w:numPr>
          <w:ilvl w:val="0"/>
          <w:numId w:val="1"/>
        </w:numPr>
        <w:rPr>
          <w:rFonts w:ascii="Book Antiqua" w:hAnsi="Book Antiqua"/>
          <w:sz w:val="28"/>
          <w:szCs w:val="24"/>
        </w:rPr>
      </w:pPr>
      <w:r w:rsidRPr="006F2984">
        <w:rPr>
          <w:rFonts w:ascii="Book Antiqua" w:hAnsi="Book Antiqua"/>
          <w:sz w:val="28"/>
          <w:szCs w:val="24"/>
        </w:rPr>
        <w:t>What are your democratic rights? Mobility rights? Legal rights? Equality rights?</w:t>
      </w:r>
    </w:p>
    <w:p w14:paraId="0D72407C" w14:textId="7B24D016" w:rsidR="00A749F5" w:rsidRPr="006F2984" w:rsidRDefault="00A749F5" w:rsidP="00A749F5">
      <w:pPr>
        <w:pStyle w:val="ListParagraph"/>
        <w:numPr>
          <w:ilvl w:val="0"/>
          <w:numId w:val="1"/>
        </w:numPr>
        <w:rPr>
          <w:rFonts w:ascii="Book Antiqua" w:hAnsi="Book Antiqua"/>
          <w:sz w:val="28"/>
          <w:szCs w:val="24"/>
        </w:rPr>
      </w:pPr>
      <w:r w:rsidRPr="006F2984">
        <w:rPr>
          <w:rFonts w:ascii="Book Antiqua" w:hAnsi="Book Antiqua"/>
          <w:sz w:val="28"/>
          <w:szCs w:val="24"/>
        </w:rPr>
        <w:t>What are your responsibilities that come with rights and freedoms?</w:t>
      </w:r>
    </w:p>
    <w:p w14:paraId="0DC9EE87" w14:textId="741EF28E" w:rsidR="00BE7043" w:rsidRPr="006F2984" w:rsidRDefault="00BE7043" w:rsidP="00BE7043">
      <w:pPr>
        <w:pStyle w:val="ListParagraph"/>
        <w:numPr>
          <w:ilvl w:val="0"/>
          <w:numId w:val="1"/>
        </w:numPr>
        <w:rPr>
          <w:rFonts w:ascii="Book Antiqua" w:hAnsi="Book Antiqua"/>
          <w:sz w:val="28"/>
          <w:szCs w:val="24"/>
        </w:rPr>
      </w:pPr>
      <w:r w:rsidRPr="006F2984">
        <w:rPr>
          <w:rFonts w:ascii="Book Antiqua" w:hAnsi="Book Antiqua"/>
          <w:sz w:val="28"/>
          <w:szCs w:val="24"/>
        </w:rPr>
        <w:t xml:space="preserve">How does the charter impact law </w:t>
      </w:r>
      <w:proofErr w:type="gramStart"/>
      <w:r w:rsidRPr="006F2984">
        <w:rPr>
          <w:rFonts w:ascii="Book Antiqua" w:hAnsi="Book Antiqua"/>
          <w:sz w:val="28"/>
          <w:szCs w:val="24"/>
        </w:rPr>
        <w:t>making</w:t>
      </w:r>
      <w:proofErr w:type="gramEnd"/>
      <w:r w:rsidRPr="006F2984">
        <w:rPr>
          <w:rFonts w:ascii="Book Antiqua" w:hAnsi="Book Antiqua"/>
          <w:sz w:val="28"/>
          <w:szCs w:val="24"/>
        </w:rPr>
        <w:t>?</w:t>
      </w:r>
    </w:p>
    <w:p w14:paraId="7827F759" w14:textId="508162E3" w:rsidR="0046256A" w:rsidRPr="006F2984" w:rsidRDefault="00A749F5" w:rsidP="00621759">
      <w:pPr>
        <w:pStyle w:val="ListParagraph"/>
        <w:numPr>
          <w:ilvl w:val="0"/>
          <w:numId w:val="1"/>
        </w:numPr>
        <w:rPr>
          <w:rFonts w:ascii="Book Antiqua" w:hAnsi="Book Antiqua"/>
          <w:sz w:val="28"/>
          <w:szCs w:val="24"/>
        </w:rPr>
      </w:pPr>
      <w:r w:rsidRPr="006F2984">
        <w:rPr>
          <w:rFonts w:ascii="Book Antiqua" w:hAnsi="Book Antiqua"/>
          <w:sz w:val="28"/>
          <w:szCs w:val="24"/>
        </w:rPr>
        <w:t>In what ways has the Charter of Rights and Freedoms affected conditions in the workplace?</w:t>
      </w:r>
    </w:p>
    <w:p w14:paraId="0EBB82A6" w14:textId="77777777" w:rsidR="0046256A" w:rsidRDefault="0046256A">
      <w:pPr>
        <w:rPr>
          <w:sz w:val="32"/>
        </w:rPr>
      </w:pPr>
      <w:r>
        <w:rPr>
          <w:sz w:val="32"/>
        </w:rPr>
        <w:br w:type="page"/>
      </w:r>
    </w:p>
    <w:p w14:paraId="14B8EC10" w14:textId="63B4C066" w:rsidR="00A064E9" w:rsidRDefault="00A064E9" w:rsidP="00A064E9">
      <w:pPr>
        <w:ind w:left="360"/>
        <w:rPr>
          <w:sz w:val="24"/>
          <w:lang w:val="en-US"/>
        </w:rPr>
      </w:pPr>
      <w:r w:rsidRPr="00A064E9">
        <w:rPr>
          <w:sz w:val="24"/>
          <w:lang w:val="en-US"/>
        </w:rPr>
        <w:lastRenderedPageBreak/>
        <w:t xml:space="preserve">Read pages </w:t>
      </w:r>
      <w:r w:rsidRPr="00A064E9">
        <w:rPr>
          <w:b/>
          <w:bCs/>
          <w:sz w:val="24"/>
          <w:lang w:val="en-US"/>
        </w:rPr>
        <w:t>113 to 115</w:t>
      </w:r>
      <w:r w:rsidRPr="00A064E9">
        <w:rPr>
          <w:sz w:val="24"/>
          <w:lang w:val="en-US"/>
        </w:rPr>
        <w:t>.  Note what the two types of discrimination are and what are the facts to each story.</w:t>
      </w:r>
    </w:p>
    <w:p w14:paraId="2845F76D" w14:textId="08B25397" w:rsidR="008373FC" w:rsidRDefault="00926965" w:rsidP="00926965">
      <w:pPr>
        <w:pStyle w:val="ListParagraph"/>
        <w:numPr>
          <w:ilvl w:val="0"/>
          <w:numId w:val="3"/>
        </w:numPr>
        <w:rPr>
          <w:sz w:val="24"/>
        </w:rPr>
      </w:pPr>
      <w:r>
        <w:rPr>
          <w:sz w:val="24"/>
        </w:rPr>
        <w:t>What is a labour union? (1 mark)</w:t>
      </w:r>
    </w:p>
    <w:p w14:paraId="3C3D8A8B" w14:textId="6AA682E6" w:rsidR="00926965" w:rsidRDefault="00926965" w:rsidP="00926965">
      <w:pPr>
        <w:rPr>
          <w:sz w:val="24"/>
        </w:rPr>
      </w:pPr>
    </w:p>
    <w:p w14:paraId="10F8A5C6" w14:textId="77777777" w:rsidR="00926965" w:rsidRPr="00926965" w:rsidRDefault="00926965" w:rsidP="00926965">
      <w:pPr>
        <w:rPr>
          <w:sz w:val="24"/>
        </w:rPr>
      </w:pPr>
    </w:p>
    <w:p w14:paraId="1544DB6F" w14:textId="7452ECD0" w:rsidR="00A064E9" w:rsidRPr="00926965" w:rsidRDefault="00A064E9" w:rsidP="00926965">
      <w:pPr>
        <w:pStyle w:val="ListParagraph"/>
        <w:numPr>
          <w:ilvl w:val="0"/>
          <w:numId w:val="3"/>
        </w:numPr>
        <w:rPr>
          <w:sz w:val="24"/>
          <w:lang w:val="en-US"/>
        </w:rPr>
      </w:pPr>
      <w:r w:rsidRPr="00926965">
        <w:rPr>
          <w:sz w:val="24"/>
          <w:lang w:val="en-US"/>
        </w:rPr>
        <w:t>What right or freedom was infringed upon in each case according to the Charter?</w:t>
      </w:r>
      <w:r w:rsidR="008373FC" w:rsidRPr="00926965">
        <w:rPr>
          <w:sz w:val="24"/>
          <w:lang w:val="en-US"/>
        </w:rPr>
        <w:t xml:space="preserve"> (2 marks)</w:t>
      </w:r>
    </w:p>
    <w:p w14:paraId="2BE0C7F3" w14:textId="696383CD" w:rsidR="00A064E9" w:rsidRPr="00A064E9" w:rsidRDefault="00A064E9" w:rsidP="00A064E9">
      <w:pPr>
        <w:ind w:left="360"/>
        <w:rPr>
          <w:sz w:val="24"/>
        </w:rPr>
      </w:pPr>
    </w:p>
    <w:p w14:paraId="29C4371A" w14:textId="042D0ADB" w:rsidR="00A064E9" w:rsidRDefault="00A064E9" w:rsidP="00A064E9">
      <w:pPr>
        <w:ind w:left="360"/>
        <w:rPr>
          <w:sz w:val="24"/>
        </w:rPr>
      </w:pPr>
    </w:p>
    <w:p w14:paraId="4F062D7A" w14:textId="77777777" w:rsidR="00A064E9" w:rsidRPr="00A064E9" w:rsidRDefault="00A064E9" w:rsidP="00A064E9">
      <w:pPr>
        <w:ind w:left="360"/>
        <w:rPr>
          <w:sz w:val="24"/>
        </w:rPr>
      </w:pPr>
    </w:p>
    <w:p w14:paraId="0DA2FEF4" w14:textId="119D11FC" w:rsidR="00A064E9" w:rsidRPr="00926965" w:rsidRDefault="00A064E9" w:rsidP="00926965">
      <w:pPr>
        <w:pStyle w:val="ListParagraph"/>
        <w:numPr>
          <w:ilvl w:val="0"/>
          <w:numId w:val="3"/>
        </w:numPr>
        <w:rPr>
          <w:sz w:val="24"/>
          <w:lang w:val="en-US"/>
        </w:rPr>
      </w:pPr>
      <w:r w:rsidRPr="00926965">
        <w:rPr>
          <w:sz w:val="24"/>
          <w:lang w:val="en-US"/>
        </w:rPr>
        <w:t xml:space="preserve">What was the </w:t>
      </w:r>
      <w:r w:rsidRPr="00926965">
        <w:rPr>
          <w:b/>
          <w:bCs/>
          <w:sz w:val="24"/>
          <w:lang w:val="en-US"/>
        </w:rPr>
        <w:t xml:space="preserve">role of the </w:t>
      </w:r>
      <w:proofErr w:type="spellStart"/>
      <w:r w:rsidRPr="00926965">
        <w:rPr>
          <w:b/>
          <w:bCs/>
          <w:sz w:val="24"/>
          <w:lang w:val="en-US"/>
        </w:rPr>
        <w:t>labour</w:t>
      </w:r>
      <w:proofErr w:type="spellEnd"/>
      <w:r w:rsidRPr="00926965">
        <w:rPr>
          <w:b/>
          <w:bCs/>
          <w:sz w:val="24"/>
          <w:lang w:val="en-US"/>
        </w:rPr>
        <w:t xml:space="preserve"> union</w:t>
      </w:r>
      <w:r w:rsidRPr="00926965">
        <w:rPr>
          <w:sz w:val="24"/>
          <w:lang w:val="en-US"/>
        </w:rPr>
        <w:t xml:space="preserve"> in the first case?  What was the ruling </w:t>
      </w:r>
      <w:proofErr w:type="gramStart"/>
      <w:r w:rsidRPr="00926965">
        <w:rPr>
          <w:sz w:val="24"/>
          <w:lang w:val="en-US"/>
        </w:rPr>
        <w:t>in regards to</w:t>
      </w:r>
      <w:proofErr w:type="gramEnd"/>
      <w:r w:rsidRPr="00926965">
        <w:rPr>
          <w:sz w:val="24"/>
          <w:lang w:val="en-US"/>
        </w:rPr>
        <w:t xml:space="preserve"> </w:t>
      </w:r>
      <w:r w:rsidRPr="00926965">
        <w:rPr>
          <w:b/>
          <w:bCs/>
          <w:sz w:val="24"/>
          <w:lang w:val="en-US"/>
        </w:rPr>
        <w:t>Mary Kelley</w:t>
      </w:r>
      <w:r w:rsidRPr="00926965">
        <w:rPr>
          <w:sz w:val="24"/>
          <w:lang w:val="en-US"/>
        </w:rPr>
        <w:t>?</w:t>
      </w:r>
      <w:r w:rsidR="008373FC" w:rsidRPr="00926965">
        <w:rPr>
          <w:sz w:val="24"/>
          <w:lang w:val="en-US"/>
        </w:rPr>
        <w:t xml:space="preserve"> (3 marks)</w:t>
      </w:r>
    </w:p>
    <w:p w14:paraId="44D96A8A" w14:textId="63D8F836" w:rsidR="00A064E9" w:rsidRDefault="00A064E9" w:rsidP="00A064E9">
      <w:pPr>
        <w:ind w:left="360"/>
        <w:rPr>
          <w:sz w:val="24"/>
        </w:rPr>
      </w:pPr>
    </w:p>
    <w:p w14:paraId="15B725C8" w14:textId="2E312E4B" w:rsidR="00A064E9" w:rsidRDefault="00A064E9" w:rsidP="00A064E9">
      <w:pPr>
        <w:ind w:left="360"/>
        <w:rPr>
          <w:sz w:val="24"/>
        </w:rPr>
      </w:pPr>
    </w:p>
    <w:p w14:paraId="2FC9B569" w14:textId="68413F87" w:rsidR="00A064E9" w:rsidRDefault="00A064E9" w:rsidP="00A064E9">
      <w:pPr>
        <w:ind w:left="360"/>
        <w:rPr>
          <w:sz w:val="24"/>
        </w:rPr>
      </w:pPr>
    </w:p>
    <w:p w14:paraId="2A2F1BB3" w14:textId="77777777" w:rsidR="00A064E9" w:rsidRPr="00A064E9" w:rsidRDefault="00A064E9" w:rsidP="00A064E9">
      <w:pPr>
        <w:ind w:left="360"/>
        <w:rPr>
          <w:sz w:val="24"/>
        </w:rPr>
      </w:pPr>
    </w:p>
    <w:p w14:paraId="411B9103" w14:textId="4E246B0C" w:rsidR="00A064E9" w:rsidRPr="00926965" w:rsidRDefault="00A064E9" w:rsidP="00926965">
      <w:pPr>
        <w:pStyle w:val="ListParagraph"/>
        <w:numPr>
          <w:ilvl w:val="0"/>
          <w:numId w:val="3"/>
        </w:numPr>
        <w:rPr>
          <w:sz w:val="24"/>
          <w:lang w:val="en-US"/>
        </w:rPr>
      </w:pPr>
      <w:r w:rsidRPr="00926965">
        <w:rPr>
          <w:sz w:val="24"/>
          <w:lang w:val="en-US"/>
        </w:rPr>
        <w:t xml:space="preserve">What was the ruling in the second case </w:t>
      </w:r>
      <w:proofErr w:type="gramStart"/>
      <w:r w:rsidRPr="00926965">
        <w:rPr>
          <w:sz w:val="24"/>
          <w:lang w:val="en-US"/>
        </w:rPr>
        <w:t>in regards to</w:t>
      </w:r>
      <w:proofErr w:type="gramEnd"/>
      <w:r w:rsidRPr="00926965">
        <w:rPr>
          <w:sz w:val="24"/>
          <w:lang w:val="en-US"/>
        </w:rPr>
        <w:t xml:space="preserve"> </w:t>
      </w:r>
      <w:r w:rsidRPr="00926965">
        <w:rPr>
          <w:b/>
          <w:bCs/>
          <w:sz w:val="24"/>
          <w:lang w:val="en-US"/>
        </w:rPr>
        <w:t>Dr. Olive Dickason</w:t>
      </w:r>
      <w:r w:rsidRPr="00926965">
        <w:rPr>
          <w:sz w:val="24"/>
          <w:lang w:val="en-US"/>
        </w:rPr>
        <w:t>?  Why was this ruling upheld by the courts?  What was the result of the ruling?</w:t>
      </w:r>
      <w:r w:rsidR="008373FC" w:rsidRPr="00926965">
        <w:rPr>
          <w:sz w:val="24"/>
          <w:lang w:val="en-US"/>
        </w:rPr>
        <w:t xml:space="preserve"> (3 marks)</w:t>
      </w:r>
    </w:p>
    <w:p w14:paraId="58E1A271" w14:textId="6321BC83" w:rsidR="008373FC" w:rsidRDefault="008373FC" w:rsidP="00A064E9">
      <w:pPr>
        <w:ind w:left="360"/>
        <w:rPr>
          <w:sz w:val="24"/>
        </w:rPr>
      </w:pPr>
    </w:p>
    <w:p w14:paraId="2049EA46" w14:textId="4EAD3C7F" w:rsidR="008373FC" w:rsidRDefault="008373FC" w:rsidP="00A064E9">
      <w:pPr>
        <w:ind w:left="360"/>
        <w:rPr>
          <w:sz w:val="24"/>
        </w:rPr>
      </w:pPr>
    </w:p>
    <w:p w14:paraId="66F6AF66" w14:textId="20B3BF0A" w:rsidR="008373FC" w:rsidRDefault="008373FC" w:rsidP="00A064E9">
      <w:pPr>
        <w:ind w:left="360"/>
        <w:rPr>
          <w:sz w:val="24"/>
        </w:rPr>
      </w:pPr>
    </w:p>
    <w:p w14:paraId="2AB49416" w14:textId="6B37657E" w:rsidR="008373FC" w:rsidRPr="003C68F7" w:rsidRDefault="008373FC" w:rsidP="003C68F7">
      <w:pPr>
        <w:pStyle w:val="ListParagraph"/>
        <w:numPr>
          <w:ilvl w:val="0"/>
          <w:numId w:val="3"/>
        </w:numPr>
        <w:rPr>
          <w:sz w:val="24"/>
        </w:rPr>
      </w:pPr>
      <w:r w:rsidRPr="003C68F7">
        <w:rPr>
          <w:sz w:val="24"/>
        </w:rPr>
        <w:t>Why do you think decisions based on the Charter might vary from case to case? In your opinion, does this make the Charter more effective or less effective in protecting individual rights?</w:t>
      </w:r>
      <w:r w:rsidR="003C68F7">
        <w:rPr>
          <w:sz w:val="24"/>
        </w:rPr>
        <w:t xml:space="preserve"> (3 marks)</w:t>
      </w:r>
    </w:p>
    <w:p w14:paraId="07D9FB11" w14:textId="77777777" w:rsidR="00A749F5" w:rsidRPr="00621759" w:rsidRDefault="00A749F5" w:rsidP="0046256A">
      <w:pPr>
        <w:pStyle w:val="ListParagraph"/>
        <w:rPr>
          <w:sz w:val="32"/>
        </w:rPr>
      </w:pPr>
    </w:p>
    <w:p w14:paraId="7E3B2633" w14:textId="77777777" w:rsidR="00A749F5" w:rsidRPr="00621759" w:rsidRDefault="00A749F5" w:rsidP="00A749F5">
      <w:pPr>
        <w:rPr>
          <w:sz w:val="32"/>
        </w:rPr>
      </w:pPr>
    </w:p>
    <w:sectPr w:rsidR="00A749F5" w:rsidRPr="006217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4E9D"/>
    <w:multiLevelType w:val="hybridMultilevel"/>
    <w:tmpl w:val="11F8C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5326A1"/>
    <w:multiLevelType w:val="hybridMultilevel"/>
    <w:tmpl w:val="68506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676F95"/>
    <w:multiLevelType w:val="hybridMultilevel"/>
    <w:tmpl w:val="09C88D48"/>
    <w:lvl w:ilvl="0" w:tplc="8EE21288">
      <w:start w:val="1"/>
      <w:numFmt w:val="bullet"/>
      <w:lvlText w:val="•"/>
      <w:lvlJc w:val="left"/>
      <w:pPr>
        <w:tabs>
          <w:tab w:val="num" w:pos="720"/>
        </w:tabs>
        <w:ind w:left="720" w:hanging="360"/>
      </w:pPr>
      <w:rPr>
        <w:rFonts w:ascii="Arial" w:hAnsi="Arial" w:hint="default"/>
      </w:rPr>
    </w:lvl>
    <w:lvl w:ilvl="1" w:tplc="46802628" w:tentative="1">
      <w:start w:val="1"/>
      <w:numFmt w:val="bullet"/>
      <w:lvlText w:val="•"/>
      <w:lvlJc w:val="left"/>
      <w:pPr>
        <w:tabs>
          <w:tab w:val="num" w:pos="1440"/>
        </w:tabs>
        <w:ind w:left="1440" w:hanging="360"/>
      </w:pPr>
      <w:rPr>
        <w:rFonts w:ascii="Arial" w:hAnsi="Arial" w:hint="default"/>
      </w:rPr>
    </w:lvl>
    <w:lvl w:ilvl="2" w:tplc="50EA7092" w:tentative="1">
      <w:start w:val="1"/>
      <w:numFmt w:val="bullet"/>
      <w:lvlText w:val="•"/>
      <w:lvlJc w:val="left"/>
      <w:pPr>
        <w:tabs>
          <w:tab w:val="num" w:pos="2160"/>
        </w:tabs>
        <w:ind w:left="2160" w:hanging="360"/>
      </w:pPr>
      <w:rPr>
        <w:rFonts w:ascii="Arial" w:hAnsi="Arial" w:hint="default"/>
      </w:rPr>
    </w:lvl>
    <w:lvl w:ilvl="3" w:tplc="2296209C" w:tentative="1">
      <w:start w:val="1"/>
      <w:numFmt w:val="bullet"/>
      <w:lvlText w:val="•"/>
      <w:lvlJc w:val="left"/>
      <w:pPr>
        <w:tabs>
          <w:tab w:val="num" w:pos="2880"/>
        </w:tabs>
        <w:ind w:left="2880" w:hanging="360"/>
      </w:pPr>
      <w:rPr>
        <w:rFonts w:ascii="Arial" w:hAnsi="Arial" w:hint="default"/>
      </w:rPr>
    </w:lvl>
    <w:lvl w:ilvl="4" w:tplc="6DCEFC30" w:tentative="1">
      <w:start w:val="1"/>
      <w:numFmt w:val="bullet"/>
      <w:lvlText w:val="•"/>
      <w:lvlJc w:val="left"/>
      <w:pPr>
        <w:tabs>
          <w:tab w:val="num" w:pos="3600"/>
        </w:tabs>
        <w:ind w:left="3600" w:hanging="360"/>
      </w:pPr>
      <w:rPr>
        <w:rFonts w:ascii="Arial" w:hAnsi="Arial" w:hint="default"/>
      </w:rPr>
    </w:lvl>
    <w:lvl w:ilvl="5" w:tplc="455C334A" w:tentative="1">
      <w:start w:val="1"/>
      <w:numFmt w:val="bullet"/>
      <w:lvlText w:val="•"/>
      <w:lvlJc w:val="left"/>
      <w:pPr>
        <w:tabs>
          <w:tab w:val="num" w:pos="4320"/>
        </w:tabs>
        <w:ind w:left="4320" w:hanging="360"/>
      </w:pPr>
      <w:rPr>
        <w:rFonts w:ascii="Arial" w:hAnsi="Arial" w:hint="default"/>
      </w:rPr>
    </w:lvl>
    <w:lvl w:ilvl="6" w:tplc="EF5AEAE6" w:tentative="1">
      <w:start w:val="1"/>
      <w:numFmt w:val="bullet"/>
      <w:lvlText w:val="•"/>
      <w:lvlJc w:val="left"/>
      <w:pPr>
        <w:tabs>
          <w:tab w:val="num" w:pos="5040"/>
        </w:tabs>
        <w:ind w:left="5040" w:hanging="360"/>
      </w:pPr>
      <w:rPr>
        <w:rFonts w:ascii="Arial" w:hAnsi="Arial" w:hint="default"/>
      </w:rPr>
    </w:lvl>
    <w:lvl w:ilvl="7" w:tplc="39E2214A" w:tentative="1">
      <w:start w:val="1"/>
      <w:numFmt w:val="bullet"/>
      <w:lvlText w:val="•"/>
      <w:lvlJc w:val="left"/>
      <w:pPr>
        <w:tabs>
          <w:tab w:val="num" w:pos="5760"/>
        </w:tabs>
        <w:ind w:left="5760" w:hanging="360"/>
      </w:pPr>
      <w:rPr>
        <w:rFonts w:ascii="Arial" w:hAnsi="Arial" w:hint="default"/>
      </w:rPr>
    </w:lvl>
    <w:lvl w:ilvl="8" w:tplc="8AEACD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F5"/>
    <w:rsid w:val="00130AAA"/>
    <w:rsid w:val="00134DFA"/>
    <w:rsid w:val="003C68F7"/>
    <w:rsid w:val="00454026"/>
    <w:rsid w:val="0046256A"/>
    <w:rsid w:val="00621759"/>
    <w:rsid w:val="006F2984"/>
    <w:rsid w:val="008373FC"/>
    <w:rsid w:val="00926965"/>
    <w:rsid w:val="00A064E9"/>
    <w:rsid w:val="00A749F5"/>
    <w:rsid w:val="00AA18F0"/>
    <w:rsid w:val="00BE7043"/>
    <w:rsid w:val="00D22825"/>
    <w:rsid w:val="00E21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5FD1"/>
  <w15:chartTrackingRefBased/>
  <w15:docId w15:val="{9BEBF0DA-4E94-4999-AECC-BD6F1854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76681">
      <w:bodyDiv w:val="1"/>
      <w:marLeft w:val="0"/>
      <w:marRight w:val="0"/>
      <w:marTop w:val="0"/>
      <w:marBottom w:val="0"/>
      <w:divBdr>
        <w:top w:val="none" w:sz="0" w:space="0" w:color="auto"/>
        <w:left w:val="none" w:sz="0" w:space="0" w:color="auto"/>
        <w:bottom w:val="none" w:sz="0" w:space="0" w:color="auto"/>
        <w:right w:val="none" w:sz="0" w:space="0" w:color="auto"/>
      </w:divBdr>
      <w:divsChild>
        <w:div w:id="1197500508">
          <w:marLeft w:val="360"/>
          <w:marRight w:val="0"/>
          <w:marTop w:val="200"/>
          <w:marBottom w:val="0"/>
          <w:divBdr>
            <w:top w:val="none" w:sz="0" w:space="0" w:color="auto"/>
            <w:left w:val="none" w:sz="0" w:space="0" w:color="auto"/>
            <w:bottom w:val="none" w:sz="0" w:space="0" w:color="auto"/>
            <w:right w:val="none" w:sz="0" w:space="0" w:color="auto"/>
          </w:divBdr>
        </w:div>
        <w:div w:id="71434271">
          <w:marLeft w:val="360"/>
          <w:marRight w:val="0"/>
          <w:marTop w:val="200"/>
          <w:marBottom w:val="0"/>
          <w:divBdr>
            <w:top w:val="none" w:sz="0" w:space="0" w:color="auto"/>
            <w:left w:val="none" w:sz="0" w:space="0" w:color="auto"/>
            <w:bottom w:val="none" w:sz="0" w:space="0" w:color="auto"/>
            <w:right w:val="none" w:sz="0" w:space="0" w:color="auto"/>
          </w:divBdr>
        </w:div>
        <w:div w:id="1751124001">
          <w:marLeft w:val="360"/>
          <w:marRight w:val="0"/>
          <w:marTop w:val="200"/>
          <w:marBottom w:val="0"/>
          <w:divBdr>
            <w:top w:val="none" w:sz="0" w:space="0" w:color="auto"/>
            <w:left w:val="none" w:sz="0" w:space="0" w:color="auto"/>
            <w:bottom w:val="none" w:sz="0" w:space="0" w:color="auto"/>
            <w:right w:val="none" w:sz="0" w:space="0" w:color="auto"/>
          </w:divBdr>
        </w:div>
        <w:div w:id="18983479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2018-12-12T06:25:00Z</cp:lastPrinted>
  <dcterms:created xsi:type="dcterms:W3CDTF">2018-12-04T02:45:00Z</dcterms:created>
  <dcterms:modified xsi:type="dcterms:W3CDTF">2018-12-12T06:27:00Z</dcterms:modified>
</cp:coreProperties>
</file>